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AA1" w:rsidRPr="004A2C47" w:rsidRDefault="00427AA1" w:rsidP="00427AA1">
      <w:pPr>
        <w:jc w:val="center"/>
        <w:rPr>
          <w:rFonts w:ascii="Times New Roman" w:hAnsi="Times New Roman"/>
          <w:b/>
          <w:sz w:val="28"/>
          <w:szCs w:val="28"/>
        </w:rPr>
      </w:pPr>
      <w:r w:rsidRPr="004A2C47">
        <w:rPr>
          <w:rFonts w:ascii="Times New Roman" w:hAnsi="Times New Roman"/>
          <w:b/>
          <w:sz w:val="28"/>
          <w:szCs w:val="28"/>
        </w:rPr>
        <w:t>Аннотация к рабочей программе по физике для 7 класс</w:t>
      </w:r>
    </w:p>
    <w:p w:rsidR="00427AA1" w:rsidRDefault="00427AA1" w:rsidP="00427AA1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       </w:t>
      </w:r>
      <w:r>
        <w:rPr>
          <w:rFonts w:ascii="Times New Roman" w:hAnsi="Times New Roman"/>
          <w:sz w:val="28"/>
          <w:szCs w:val="28"/>
        </w:rPr>
        <w:tab/>
        <w:t xml:space="preserve"> Программа по физике для 7 класса составлена в соответствии с требованиями Федерального государственного стандарта основного общего образования с рекомендациями «Примерной программы по физике» (</w:t>
      </w:r>
      <w:proofErr w:type="spellStart"/>
      <w:r>
        <w:rPr>
          <w:rFonts w:ascii="Times New Roman" w:hAnsi="Times New Roman"/>
          <w:sz w:val="28"/>
          <w:szCs w:val="28"/>
        </w:rPr>
        <w:t>Э.Д.Днепров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А.Г.Аркадьев</w:t>
      </w:r>
      <w:proofErr w:type="spellEnd"/>
      <w:r>
        <w:rPr>
          <w:rFonts w:ascii="Times New Roman" w:hAnsi="Times New Roman"/>
          <w:sz w:val="28"/>
          <w:szCs w:val="28"/>
        </w:rPr>
        <w:t xml:space="preserve">, М., «Дрофа»,2007).  </w:t>
      </w:r>
    </w:p>
    <w:p w:rsidR="00427AA1" w:rsidRDefault="00427AA1" w:rsidP="00427AA1">
      <w:pPr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Согласно Федеральному базисному учебному плану рабочая программа для 7 класса предусматривает обучение физике в объеме 70 часов в год из расчета 2 часа в неделю. Количество часов по рабочей программе 70, согласно школьному учебному плану 2 часа в неделю, 11 лабораторных работ 5 контрольных работ.         </w:t>
      </w:r>
    </w:p>
    <w:p w:rsidR="00427AA1" w:rsidRDefault="00427AA1" w:rsidP="00427AA1">
      <w:pPr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Программа включает следующие разделы: пояснительная записка, характеристика учебного предмета с определением целей его изучения, описание места физики в учебном плане, предполагаемые результаты освоения курса физики, основное содержание курса, календарно-тематическое планирование с указанием количества часов, отводимых на изучение каждого раздела, описание учебно-методического и материально-технического обеспечения образовательного процесса.</w:t>
      </w:r>
    </w:p>
    <w:p w:rsidR="00427AA1" w:rsidRDefault="00427AA1" w:rsidP="00427AA1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Основные разделы курса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24"/>
        <w:gridCol w:w="4584"/>
        <w:gridCol w:w="1363"/>
      </w:tblGrid>
      <w:tr w:rsidR="00427AA1" w:rsidRPr="0085131F" w:rsidTr="00CC6149">
        <w:tc>
          <w:tcPr>
            <w:tcW w:w="5495" w:type="dxa"/>
            <w:shd w:val="clear" w:color="auto" w:fill="auto"/>
          </w:tcPr>
          <w:p w:rsidR="00427AA1" w:rsidRPr="0085131F" w:rsidRDefault="00427AA1" w:rsidP="00CC6149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 xml:space="preserve"> Физика и физические методы изучения природы</w:t>
            </w:r>
          </w:p>
        </w:tc>
        <w:tc>
          <w:tcPr>
            <w:tcW w:w="6237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56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 xml:space="preserve">  3 часа</w:t>
            </w:r>
          </w:p>
        </w:tc>
      </w:tr>
      <w:tr w:rsidR="00427AA1" w:rsidRPr="0085131F" w:rsidTr="00CC6149">
        <w:tc>
          <w:tcPr>
            <w:tcW w:w="5495" w:type="dxa"/>
            <w:shd w:val="clear" w:color="auto" w:fill="auto"/>
          </w:tcPr>
          <w:p w:rsidR="00427AA1" w:rsidRPr="0085131F" w:rsidRDefault="00427AA1" w:rsidP="00CC6149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 xml:space="preserve"> Тепловые явления</w:t>
            </w:r>
          </w:p>
        </w:tc>
        <w:tc>
          <w:tcPr>
            <w:tcW w:w="6237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Первоначальные сведения о строении вещества</w:t>
            </w:r>
          </w:p>
        </w:tc>
        <w:tc>
          <w:tcPr>
            <w:tcW w:w="2056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 xml:space="preserve">  6 часов</w:t>
            </w:r>
          </w:p>
        </w:tc>
      </w:tr>
      <w:tr w:rsidR="00427AA1" w:rsidRPr="0085131F" w:rsidTr="00CC6149">
        <w:trPr>
          <w:trHeight w:val="355"/>
        </w:trPr>
        <w:tc>
          <w:tcPr>
            <w:tcW w:w="5495" w:type="dxa"/>
            <w:vMerge w:val="restart"/>
            <w:shd w:val="clear" w:color="auto" w:fill="auto"/>
          </w:tcPr>
          <w:p w:rsidR="00427AA1" w:rsidRPr="0085131F" w:rsidRDefault="00427AA1" w:rsidP="00CC6149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 xml:space="preserve"> Механические явления</w:t>
            </w:r>
          </w:p>
        </w:tc>
        <w:tc>
          <w:tcPr>
            <w:tcW w:w="6237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Взаимодействие тел</w:t>
            </w:r>
          </w:p>
        </w:tc>
        <w:tc>
          <w:tcPr>
            <w:tcW w:w="2056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 xml:space="preserve">  23 часа</w:t>
            </w:r>
          </w:p>
        </w:tc>
      </w:tr>
      <w:tr w:rsidR="00427AA1" w:rsidRPr="0085131F" w:rsidTr="00CC6149">
        <w:trPr>
          <w:trHeight w:val="374"/>
        </w:trPr>
        <w:tc>
          <w:tcPr>
            <w:tcW w:w="5495" w:type="dxa"/>
            <w:vMerge/>
            <w:shd w:val="clear" w:color="auto" w:fill="auto"/>
          </w:tcPr>
          <w:p w:rsidR="00427AA1" w:rsidRPr="0085131F" w:rsidRDefault="00427AA1" w:rsidP="00CC6149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237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Давление твердых тел, жидкостей и газов</w:t>
            </w:r>
          </w:p>
        </w:tc>
        <w:tc>
          <w:tcPr>
            <w:tcW w:w="2056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 xml:space="preserve">  19 часов</w:t>
            </w:r>
          </w:p>
        </w:tc>
      </w:tr>
      <w:tr w:rsidR="00427AA1" w:rsidRPr="0085131F" w:rsidTr="00CC6149">
        <w:trPr>
          <w:trHeight w:val="251"/>
        </w:trPr>
        <w:tc>
          <w:tcPr>
            <w:tcW w:w="5495" w:type="dxa"/>
            <w:vMerge/>
            <w:shd w:val="clear" w:color="auto" w:fill="auto"/>
          </w:tcPr>
          <w:p w:rsidR="00427AA1" w:rsidRPr="0085131F" w:rsidRDefault="00427AA1" w:rsidP="00CC6149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237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5131F">
              <w:rPr>
                <w:rFonts w:ascii="Times New Roman" w:hAnsi="Times New Roman"/>
                <w:sz w:val="28"/>
                <w:szCs w:val="28"/>
              </w:rPr>
              <w:t>Работа</w:t>
            </w:r>
            <w:proofErr w:type="gramStart"/>
            <w:r w:rsidRPr="0085131F">
              <w:rPr>
                <w:rFonts w:ascii="Times New Roman" w:hAnsi="Times New Roman"/>
                <w:sz w:val="28"/>
                <w:szCs w:val="28"/>
              </w:rPr>
              <w:t>.М</w:t>
            </w:r>
            <w:proofErr w:type="gramEnd"/>
            <w:r w:rsidRPr="0085131F">
              <w:rPr>
                <w:rFonts w:ascii="Times New Roman" w:hAnsi="Times New Roman"/>
                <w:sz w:val="28"/>
                <w:szCs w:val="28"/>
              </w:rPr>
              <w:t>ощность.Энергия</w:t>
            </w:r>
            <w:proofErr w:type="spellEnd"/>
          </w:p>
        </w:tc>
        <w:tc>
          <w:tcPr>
            <w:tcW w:w="2056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 xml:space="preserve">  14 часов</w:t>
            </w:r>
          </w:p>
        </w:tc>
      </w:tr>
      <w:tr w:rsidR="00427AA1" w:rsidRPr="0085131F" w:rsidTr="00CC6149">
        <w:tc>
          <w:tcPr>
            <w:tcW w:w="5495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 xml:space="preserve">    IV.      Итоговое повторение</w:t>
            </w:r>
          </w:p>
        </w:tc>
        <w:tc>
          <w:tcPr>
            <w:tcW w:w="6237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56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 xml:space="preserve">  5 часов</w:t>
            </w:r>
          </w:p>
        </w:tc>
      </w:tr>
    </w:tbl>
    <w:p w:rsidR="00427AA1" w:rsidRDefault="00427AA1" w:rsidP="00427AA1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Учебно-методический комплект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0"/>
        <w:gridCol w:w="2525"/>
        <w:gridCol w:w="3202"/>
        <w:gridCol w:w="1244"/>
        <w:gridCol w:w="2020"/>
      </w:tblGrid>
      <w:tr w:rsidR="00427AA1" w:rsidRPr="0085131F" w:rsidTr="00CC6149">
        <w:tc>
          <w:tcPr>
            <w:tcW w:w="817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2693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5131F">
              <w:rPr>
                <w:rFonts w:ascii="Times New Roman" w:hAnsi="Times New Roman"/>
                <w:sz w:val="28"/>
                <w:szCs w:val="28"/>
              </w:rPr>
              <w:t>Автор</w:t>
            </w:r>
            <w:proofErr w:type="gramStart"/>
            <w:r w:rsidRPr="0085131F">
              <w:rPr>
                <w:rFonts w:ascii="Times New Roman" w:hAnsi="Times New Roman"/>
                <w:sz w:val="28"/>
                <w:szCs w:val="28"/>
              </w:rPr>
              <w:t>,с</w:t>
            </w:r>
            <w:proofErr w:type="gramEnd"/>
            <w:r w:rsidRPr="0085131F">
              <w:rPr>
                <w:rFonts w:ascii="Times New Roman" w:hAnsi="Times New Roman"/>
                <w:sz w:val="28"/>
                <w:szCs w:val="28"/>
              </w:rPr>
              <w:t>оставитель</w:t>
            </w:r>
            <w:proofErr w:type="spellEnd"/>
          </w:p>
        </w:tc>
        <w:tc>
          <w:tcPr>
            <w:tcW w:w="6379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Название учебного издания</w:t>
            </w:r>
          </w:p>
        </w:tc>
        <w:tc>
          <w:tcPr>
            <w:tcW w:w="1418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Год издания</w:t>
            </w:r>
          </w:p>
        </w:tc>
        <w:tc>
          <w:tcPr>
            <w:tcW w:w="2481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Издательство</w:t>
            </w:r>
          </w:p>
        </w:tc>
      </w:tr>
      <w:tr w:rsidR="00427AA1" w:rsidRPr="0085131F" w:rsidTr="00CC6149">
        <w:tc>
          <w:tcPr>
            <w:tcW w:w="817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2693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5131F">
              <w:rPr>
                <w:rFonts w:ascii="Times New Roman" w:hAnsi="Times New Roman"/>
                <w:sz w:val="28"/>
                <w:szCs w:val="28"/>
              </w:rPr>
              <w:t>А.В.Перышкин</w:t>
            </w:r>
            <w:proofErr w:type="spellEnd"/>
          </w:p>
        </w:tc>
        <w:tc>
          <w:tcPr>
            <w:tcW w:w="6379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Физика-7</w:t>
            </w:r>
          </w:p>
        </w:tc>
        <w:tc>
          <w:tcPr>
            <w:tcW w:w="1418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2014</w:t>
            </w:r>
          </w:p>
        </w:tc>
        <w:tc>
          <w:tcPr>
            <w:tcW w:w="2481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5131F">
              <w:rPr>
                <w:rFonts w:ascii="Times New Roman" w:hAnsi="Times New Roman"/>
                <w:sz w:val="28"/>
                <w:szCs w:val="28"/>
              </w:rPr>
              <w:t>М.,Дрофа</w:t>
            </w:r>
            <w:proofErr w:type="spellEnd"/>
          </w:p>
        </w:tc>
      </w:tr>
      <w:tr w:rsidR="00427AA1" w:rsidRPr="0085131F" w:rsidTr="00CC6149">
        <w:tc>
          <w:tcPr>
            <w:tcW w:w="817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2693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5131F">
              <w:rPr>
                <w:rFonts w:ascii="Times New Roman" w:hAnsi="Times New Roman"/>
                <w:sz w:val="28"/>
                <w:szCs w:val="28"/>
              </w:rPr>
              <w:t>В.А.Волков</w:t>
            </w:r>
            <w:proofErr w:type="spellEnd"/>
          </w:p>
        </w:tc>
        <w:tc>
          <w:tcPr>
            <w:tcW w:w="6379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 xml:space="preserve">Тематическое и поурочное планирование 7класс </w:t>
            </w:r>
          </w:p>
        </w:tc>
        <w:tc>
          <w:tcPr>
            <w:tcW w:w="1418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2014</w:t>
            </w:r>
          </w:p>
        </w:tc>
        <w:tc>
          <w:tcPr>
            <w:tcW w:w="2481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5131F">
              <w:rPr>
                <w:rFonts w:ascii="Times New Roman" w:hAnsi="Times New Roman"/>
                <w:sz w:val="28"/>
                <w:szCs w:val="28"/>
              </w:rPr>
              <w:t>М.,Дрофа</w:t>
            </w:r>
            <w:proofErr w:type="spellEnd"/>
          </w:p>
        </w:tc>
      </w:tr>
    </w:tbl>
    <w:p w:rsidR="00427AA1" w:rsidRDefault="00427AA1" w:rsidP="00427AA1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</w:t>
      </w:r>
    </w:p>
    <w:p w:rsidR="00427AA1" w:rsidRPr="004A2C47" w:rsidRDefault="00427AA1" w:rsidP="00427AA1">
      <w:pPr>
        <w:jc w:val="center"/>
        <w:rPr>
          <w:rFonts w:ascii="Times New Roman" w:hAnsi="Times New Roman"/>
          <w:b/>
          <w:sz w:val="28"/>
          <w:szCs w:val="28"/>
        </w:rPr>
      </w:pPr>
      <w:r w:rsidRPr="004A2C47">
        <w:rPr>
          <w:rFonts w:ascii="Times New Roman" w:hAnsi="Times New Roman"/>
          <w:b/>
          <w:sz w:val="28"/>
          <w:szCs w:val="28"/>
        </w:rPr>
        <w:t>Аннотация к рабочей программе по физике для 8 класса</w:t>
      </w:r>
    </w:p>
    <w:p w:rsidR="00427AA1" w:rsidRDefault="00427AA1" w:rsidP="00427AA1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 Программа по физике для 8 класса составлена в соответствии с требованиями Федерального государственного стандарта основного общего образования с рекомендациями «Примерной программы по физике» (</w:t>
      </w:r>
      <w:proofErr w:type="spellStart"/>
      <w:r>
        <w:rPr>
          <w:rFonts w:ascii="Times New Roman" w:hAnsi="Times New Roman"/>
          <w:sz w:val="28"/>
          <w:szCs w:val="28"/>
        </w:rPr>
        <w:t>Э.Д.Днепров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А.Г.Аркадьев</w:t>
      </w:r>
      <w:proofErr w:type="spellEnd"/>
      <w:r>
        <w:rPr>
          <w:rFonts w:ascii="Times New Roman" w:hAnsi="Times New Roman"/>
          <w:sz w:val="28"/>
          <w:szCs w:val="28"/>
        </w:rPr>
        <w:t xml:space="preserve">, М., «Дрофа», 2007)   </w:t>
      </w:r>
    </w:p>
    <w:p w:rsidR="00427AA1" w:rsidRDefault="00427AA1" w:rsidP="00427AA1">
      <w:pPr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Согласно Федеральному базисному учебному плану рабочая программа для 8 класса предусматривает обучение физики в объеме 70 часов в год из расчета 2 часа в неделю. Количество часов по рабочей программе 70, согласно школьному учебному плану 2 часа в неделю, 9 лабораторных работ, 5 контрольных работ.                     </w:t>
      </w:r>
    </w:p>
    <w:p w:rsidR="00427AA1" w:rsidRDefault="00427AA1" w:rsidP="00427AA1">
      <w:pPr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Программа включает следующие разделы: пояснительная записка, общая характеристика учебного предмета с определением целей его изучения, описание места физики в учебном плане, предполагаемые результаты освоения курса физики, основное содержание курса, календарно-тематическое планирование с указанием количества часов, отводимых на изучение каждого раздела, описание учебно-методического и материально-технического обеспечения образовательного процесса.</w:t>
      </w:r>
    </w:p>
    <w:p w:rsidR="00427AA1" w:rsidRDefault="00427AA1" w:rsidP="00427AA1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Основные разделы курса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08"/>
        <w:gridCol w:w="4121"/>
        <w:gridCol w:w="1342"/>
      </w:tblGrid>
      <w:tr w:rsidR="00427AA1" w:rsidRPr="0085131F" w:rsidTr="00CC6149">
        <w:trPr>
          <w:trHeight w:val="355"/>
        </w:trPr>
        <w:tc>
          <w:tcPr>
            <w:tcW w:w="4361" w:type="dxa"/>
            <w:vMerge w:val="restart"/>
            <w:shd w:val="clear" w:color="auto" w:fill="auto"/>
          </w:tcPr>
          <w:p w:rsidR="00427AA1" w:rsidRPr="0085131F" w:rsidRDefault="00427AA1" w:rsidP="00CC614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Тепловые явления</w:t>
            </w:r>
          </w:p>
        </w:tc>
        <w:tc>
          <w:tcPr>
            <w:tcW w:w="7371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Тепловые явления</w:t>
            </w:r>
          </w:p>
        </w:tc>
        <w:tc>
          <w:tcPr>
            <w:tcW w:w="2056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 xml:space="preserve">  13 часов</w:t>
            </w:r>
          </w:p>
        </w:tc>
      </w:tr>
      <w:tr w:rsidR="00427AA1" w:rsidRPr="0085131F" w:rsidTr="00CC6149">
        <w:trPr>
          <w:trHeight w:val="281"/>
        </w:trPr>
        <w:tc>
          <w:tcPr>
            <w:tcW w:w="4361" w:type="dxa"/>
            <w:vMerge/>
            <w:shd w:val="clear" w:color="auto" w:fill="auto"/>
          </w:tcPr>
          <w:p w:rsidR="00427AA1" w:rsidRPr="0085131F" w:rsidRDefault="00427AA1" w:rsidP="00CC614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371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Изменение агрегатных состояний вещества</w:t>
            </w:r>
          </w:p>
        </w:tc>
        <w:tc>
          <w:tcPr>
            <w:tcW w:w="2056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 xml:space="preserve">  11 часов</w:t>
            </w:r>
          </w:p>
        </w:tc>
      </w:tr>
      <w:tr w:rsidR="00427AA1" w:rsidRPr="0085131F" w:rsidTr="00CC6149">
        <w:trPr>
          <w:trHeight w:val="318"/>
        </w:trPr>
        <w:tc>
          <w:tcPr>
            <w:tcW w:w="4361" w:type="dxa"/>
            <w:vMerge w:val="restart"/>
            <w:shd w:val="clear" w:color="auto" w:fill="auto"/>
          </w:tcPr>
          <w:p w:rsidR="00427AA1" w:rsidRPr="0085131F" w:rsidRDefault="00427AA1" w:rsidP="00CC614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Электрические и магнитные явления</w:t>
            </w:r>
          </w:p>
        </w:tc>
        <w:tc>
          <w:tcPr>
            <w:tcW w:w="7371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Электрические явления</w:t>
            </w:r>
          </w:p>
        </w:tc>
        <w:tc>
          <w:tcPr>
            <w:tcW w:w="2056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 xml:space="preserve">  26 часов</w:t>
            </w:r>
          </w:p>
        </w:tc>
      </w:tr>
      <w:tr w:rsidR="00427AA1" w:rsidRPr="0085131F" w:rsidTr="00CC6149">
        <w:trPr>
          <w:trHeight w:val="318"/>
        </w:trPr>
        <w:tc>
          <w:tcPr>
            <w:tcW w:w="4361" w:type="dxa"/>
            <w:vMerge/>
            <w:shd w:val="clear" w:color="auto" w:fill="auto"/>
          </w:tcPr>
          <w:p w:rsidR="00427AA1" w:rsidRPr="0085131F" w:rsidRDefault="00427AA1" w:rsidP="00CC614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371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Магнитные явления</w:t>
            </w:r>
          </w:p>
        </w:tc>
        <w:tc>
          <w:tcPr>
            <w:tcW w:w="2056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 xml:space="preserve">  7 часов</w:t>
            </w:r>
          </w:p>
        </w:tc>
      </w:tr>
      <w:tr w:rsidR="00427AA1" w:rsidRPr="0085131F" w:rsidTr="00CC6149">
        <w:tc>
          <w:tcPr>
            <w:tcW w:w="4361" w:type="dxa"/>
            <w:shd w:val="clear" w:color="auto" w:fill="auto"/>
          </w:tcPr>
          <w:p w:rsidR="00427AA1" w:rsidRPr="0085131F" w:rsidRDefault="00427AA1" w:rsidP="00CC614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Электромагнитные колебания и волны</w:t>
            </w:r>
          </w:p>
        </w:tc>
        <w:tc>
          <w:tcPr>
            <w:tcW w:w="7371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Световые явления</w:t>
            </w:r>
          </w:p>
        </w:tc>
        <w:tc>
          <w:tcPr>
            <w:tcW w:w="2056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 xml:space="preserve">  11 часов</w:t>
            </w:r>
          </w:p>
        </w:tc>
      </w:tr>
      <w:tr w:rsidR="00427AA1" w:rsidRPr="0085131F" w:rsidTr="00CC6149">
        <w:tc>
          <w:tcPr>
            <w:tcW w:w="4361" w:type="dxa"/>
            <w:shd w:val="clear" w:color="auto" w:fill="auto"/>
          </w:tcPr>
          <w:p w:rsidR="00427AA1" w:rsidRPr="0085131F" w:rsidRDefault="00427AA1" w:rsidP="00CC614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Итоговое повторение</w:t>
            </w:r>
          </w:p>
        </w:tc>
        <w:tc>
          <w:tcPr>
            <w:tcW w:w="7371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56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 xml:space="preserve">  2 часа</w:t>
            </w:r>
          </w:p>
        </w:tc>
      </w:tr>
    </w:tbl>
    <w:p w:rsidR="00427AA1" w:rsidRDefault="00427AA1" w:rsidP="00427AA1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Учебно-методический комплект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4"/>
        <w:gridCol w:w="2300"/>
        <w:gridCol w:w="3316"/>
        <w:gridCol w:w="1356"/>
        <w:gridCol w:w="1965"/>
      </w:tblGrid>
      <w:tr w:rsidR="00427AA1" w:rsidRPr="0085131F" w:rsidTr="00CC6149">
        <w:tc>
          <w:tcPr>
            <w:tcW w:w="932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2789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Автор, составитель</w:t>
            </w:r>
          </w:p>
        </w:tc>
        <w:tc>
          <w:tcPr>
            <w:tcW w:w="6118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Название учебного издания</w:t>
            </w:r>
          </w:p>
        </w:tc>
        <w:tc>
          <w:tcPr>
            <w:tcW w:w="1717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Год издания</w:t>
            </w:r>
          </w:p>
        </w:tc>
        <w:tc>
          <w:tcPr>
            <w:tcW w:w="2232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Издательство</w:t>
            </w:r>
          </w:p>
        </w:tc>
      </w:tr>
      <w:tr w:rsidR="00427AA1" w:rsidRPr="0085131F" w:rsidTr="00CC6149">
        <w:tc>
          <w:tcPr>
            <w:tcW w:w="932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789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5131F">
              <w:rPr>
                <w:rFonts w:ascii="Times New Roman" w:hAnsi="Times New Roman"/>
                <w:sz w:val="28"/>
                <w:szCs w:val="28"/>
              </w:rPr>
              <w:t>А.В.Перышкин</w:t>
            </w:r>
            <w:proofErr w:type="spellEnd"/>
          </w:p>
        </w:tc>
        <w:tc>
          <w:tcPr>
            <w:tcW w:w="6118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Физика-8</w:t>
            </w:r>
          </w:p>
        </w:tc>
        <w:tc>
          <w:tcPr>
            <w:tcW w:w="1717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2018</w:t>
            </w:r>
          </w:p>
        </w:tc>
        <w:tc>
          <w:tcPr>
            <w:tcW w:w="2232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5131F">
              <w:rPr>
                <w:rFonts w:ascii="Times New Roman" w:hAnsi="Times New Roman"/>
                <w:sz w:val="28"/>
                <w:szCs w:val="28"/>
              </w:rPr>
              <w:t>М.Дрофа</w:t>
            </w:r>
            <w:proofErr w:type="spellEnd"/>
          </w:p>
        </w:tc>
      </w:tr>
      <w:tr w:rsidR="00427AA1" w:rsidRPr="0085131F" w:rsidTr="00CC6149">
        <w:tc>
          <w:tcPr>
            <w:tcW w:w="932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2789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5131F">
              <w:rPr>
                <w:rFonts w:ascii="Times New Roman" w:hAnsi="Times New Roman"/>
                <w:sz w:val="28"/>
                <w:szCs w:val="28"/>
              </w:rPr>
              <w:t>В.А.Волков</w:t>
            </w:r>
            <w:proofErr w:type="spellEnd"/>
          </w:p>
        </w:tc>
        <w:tc>
          <w:tcPr>
            <w:tcW w:w="6118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Тематическое и поурочное планирование по физике для 8 класса</w:t>
            </w:r>
          </w:p>
        </w:tc>
        <w:tc>
          <w:tcPr>
            <w:tcW w:w="1717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2016</w:t>
            </w:r>
          </w:p>
        </w:tc>
        <w:tc>
          <w:tcPr>
            <w:tcW w:w="2232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5131F">
              <w:rPr>
                <w:rFonts w:ascii="Times New Roman" w:hAnsi="Times New Roman"/>
                <w:sz w:val="28"/>
                <w:szCs w:val="28"/>
              </w:rPr>
              <w:t>М.,Дрофа</w:t>
            </w:r>
            <w:proofErr w:type="spellEnd"/>
          </w:p>
        </w:tc>
      </w:tr>
    </w:tbl>
    <w:p w:rsidR="00427AA1" w:rsidRPr="004A2C47" w:rsidRDefault="00427AA1" w:rsidP="00427AA1">
      <w:pPr>
        <w:jc w:val="center"/>
        <w:rPr>
          <w:rFonts w:ascii="Times New Roman" w:hAnsi="Times New Roman"/>
          <w:b/>
          <w:sz w:val="28"/>
          <w:szCs w:val="28"/>
        </w:rPr>
      </w:pPr>
      <w:r w:rsidRPr="004A2C47">
        <w:rPr>
          <w:rFonts w:ascii="Times New Roman" w:hAnsi="Times New Roman"/>
          <w:b/>
          <w:sz w:val="28"/>
          <w:szCs w:val="28"/>
        </w:rPr>
        <w:t>Аннотация к рабочей программе по физике для 9 класса</w:t>
      </w:r>
    </w:p>
    <w:p w:rsidR="00427AA1" w:rsidRDefault="00427AA1" w:rsidP="00427AA1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Программа по физике для 9 класса составлена в соответствии с требованиями Федерального государственного стандарта основного общего образования с рекомендациями «Примерной программы по физике» (</w:t>
      </w:r>
      <w:proofErr w:type="spellStart"/>
      <w:r>
        <w:rPr>
          <w:rFonts w:ascii="Times New Roman" w:hAnsi="Times New Roman"/>
          <w:sz w:val="28"/>
          <w:szCs w:val="28"/>
        </w:rPr>
        <w:t>Э.Д.Днепров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А.Г.Аркадьев</w:t>
      </w:r>
      <w:proofErr w:type="spellEnd"/>
      <w:r>
        <w:rPr>
          <w:rFonts w:ascii="Times New Roman" w:hAnsi="Times New Roman"/>
          <w:sz w:val="28"/>
          <w:szCs w:val="28"/>
        </w:rPr>
        <w:t xml:space="preserve">, М., «Дрофа»,2007)  </w:t>
      </w:r>
    </w:p>
    <w:p w:rsidR="00427AA1" w:rsidRDefault="00427AA1" w:rsidP="00427AA1">
      <w:pPr>
        <w:ind w:firstLine="4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Согласно Федеральному базисному учебному плану рабочая программа для 9 класса предусматривает обучение физики в объеме 102 часов в год  из расчета 3 часа в неделю. Количество часов по рабочей программе 102, согласно школьному учебному плану 3 часа в неделю,7 лабораторных работ,5 контрольных работ.                    </w:t>
      </w:r>
    </w:p>
    <w:p w:rsidR="00427AA1" w:rsidRDefault="00427AA1" w:rsidP="00427AA1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  <w:t xml:space="preserve">Программа включает следующие разделы: пояснительная записка, общая характеристика учебного предмета с определением целей его изучения, описание места физики в учебном плане, предполагаемые результаты освоения курса физики, основное содержание курса, календарно-тематическое планирование с указанием количества часов, отводимых на изучение каждого раздела, описание учебно-методического и материально-технического обеспечения образовательного процесса. </w:t>
      </w:r>
    </w:p>
    <w:p w:rsidR="00427AA1" w:rsidRDefault="00427AA1" w:rsidP="00427AA1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Основные разделы курса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038"/>
        <w:gridCol w:w="1143"/>
      </w:tblGrid>
      <w:tr w:rsidR="00427AA1" w:rsidRPr="0085131F" w:rsidTr="00CC6149">
        <w:trPr>
          <w:trHeight w:val="355"/>
        </w:trPr>
        <w:tc>
          <w:tcPr>
            <w:tcW w:w="5211" w:type="dxa"/>
            <w:vMerge w:val="restart"/>
            <w:shd w:val="clear" w:color="auto" w:fill="auto"/>
          </w:tcPr>
          <w:p w:rsidR="00427AA1" w:rsidRPr="0085131F" w:rsidRDefault="00427AA1" w:rsidP="00CC614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Механические явления</w:t>
            </w:r>
          </w:p>
        </w:tc>
        <w:tc>
          <w:tcPr>
            <w:tcW w:w="6946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Законы взаимодействия и движения тел</w:t>
            </w:r>
          </w:p>
        </w:tc>
        <w:tc>
          <w:tcPr>
            <w:tcW w:w="1631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34 часа</w:t>
            </w:r>
          </w:p>
        </w:tc>
      </w:tr>
      <w:tr w:rsidR="00427AA1" w:rsidRPr="0085131F" w:rsidTr="00CC6149">
        <w:trPr>
          <w:trHeight w:val="281"/>
        </w:trPr>
        <w:tc>
          <w:tcPr>
            <w:tcW w:w="5211" w:type="dxa"/>
            <w:vMerge/>
            <w:shd w:val="clear" w:color="auto" w:fill="auto"/>
          </w:tcPr>
          <w:p w:rsidR="00427AA1" w:rsidRPr="0085131F" w:rsidRDefault="00427AA1" w:rsidP="00CC614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46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 xml:space="preserve">Механические колебания и </w:t>
            </w:r>
            <w:proofErr w:type="spellStart"/>
            <w:r w:rsidRPr="0085131F">
              <w:rPr>
                <w:rFonts w:ascii="Times New Roman" w:hAnsi="Times New Roman"/>
                <w:sz w:val="28"/>
                <w:szCs w:val="28"/>
              </w:rPr>
              <w:t>волны</w:t>
            </w:r>
            <w:proofErr w:type="gramStart"/>
            <w:r w:rsidRPr="0085131F">
              <w:rPr>
                <w:rFonts w:ascii="Times New Roman" w:hAnsi="Times New Roman"/>
                <w:sz w:val="28"/>
                <w:szCs w:val="28"/>
              </w:rPr>
              <w:t>.З</w:t>
            </w:r>
            <w:proofErr w:type="gramEnd"/>
            <w:r w:rsidRPr="0085131F">
              <w:rPr>
                <w:rFonts w:ascii="Times New Roman" w:hAnsi="Times New Roman"/>
                <w:sz w:val="28"/>
                <w:szCs w:val="28"/>
              </w:rPr>
              <w:t>вук</w:t>
            </w:r>
            <w:proofErr w:type="spellEnd"/>
          </w:p>
        </w:tc>
        <w:tc>
          <w:tcPr>
            <w:tcW w:w="1631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16 часов</w:t>
            </w:r>
          </w:p>
        </w:tc>
      </w:tr>
      <w:tr w:rsidR="00427AA1" w:rsidRPr="0085131F" w:rsidTr="00CC6149">
        <w:tc>
          <w:tcPr>
            <w:tcW w:w="5211" w:type="dxa"/>
            <w:shd w:val="clear" w:color="auto" w:fill="auto"/>
          </w:tcPr>
          <w:p w:rsidR="00427AA1" w:rsidRPr="0085131F" w:rsidRDefault="00427AA1" w:rsidP="00CC614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Электромагнитные колебания и волны</w:t>
            </w:r>
          </w:p>
        </w:tc>
        <w:tc>
          <w:tcPr>
            <w:tcW w:w="6946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Электромагнитное поле</w:t>
            </w:r>
          </w:p>
        </w:tc>
        <w:tc>
          <w:tcPr>
            <w:tcW w:w="1631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26 часов</w:t>
            </w:r>
          </w:p>
        </w:tc>
      </w:tr>
      <w:tr w:rsidR="00427AA1" w:rsidRPr="0085131F" w:rsidTr="00CC6149">
        <w:tc>
          <w:tcPr>
            <w:tcW w:w="5211" w:type="dxa"/>
            <w:shd w:val="clear" w:color="auto" w:fill="auto"/>
          </w:tcPr>
          <w:p w:rsidR="00427AA1" w:rsidRPr="0085131F" w:rsidRDefault="00427AA1" w:rsidP="00CC614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Квантовые явления</w:t>
            </w:r>
          </w:p>
        </w:tc>
        <w:tc>
          <w:tcPr>
            <w:tcW w:w="6946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Строение атома и атомного ядра. Использование энергии атомных ядер</w:t>
            </w:r>
          </w:p>
        </w:tc>
        <w:tc>
          <w:tcPr>
            <w:tcW w:w="1631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19 часов</w:t>
            </w:r>
          </w:p>
        </w:tc>
      </w:tr>
      <w:tr w:rsidR="00427AA1" w:rsidRPr="0085131F" w:rsidTr="00CC6149">
        <w:tc>
          <w:tcPr>
            <w:tcW w:w="5211" w:type="dxa"/>
            <w:shd w:val="clear" w:color="auto" w:fill="auto"/>
          </w:tcPr>
          <w:p w:rsidR="00427AA1" w:rsidRPr="0085131F" w:rsidRDefault="00427AA1" w:rsidP="00CC614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Элементы астрофизики</w:t>
            </w:r>
          </w:p>
        </w:tc>
        <w:tc>
          <w:tcPr>
            <w:tcW w:w="6946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Строение и эволюция Вселенной</w:t>
            </w:r>
          </w:p>
        </w:tc>
        <w:tc>
          <w:tcPr>
            <w:tcW w:w="1631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5 часов</w:t>
            </w:r>
          </w:p>
        </w:tc>
      </w:tr>
      <w:tr w:rsidR="00427AA1" w:rsidRPr="0085131F" w:rsidTr="00CC6149">
        <w:tc>
          <w:tcPr>
            <w:tcW w:w="5211" w:type="dxa"/>
            <w:shd w:val="clear" w:color="auto" w:fill="auto"/>
          </w:tcPr>
          <w:p w:rsidR="00427AA1" w:rsidRPr="0085131F" w:rsidRDefault="00427AA1" w:rsidP="00CC614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Итоговое повторение</w:t>
            </w:r>
          </w:p>
        </w:tc>
        <w:tc>
          <w:tcPr>
            <w:tcW w:w="6946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31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2 часа</w:t>
            </w:r>
          </w:p>
        </w:tc>
      </w:tr>
    </w:tbl>
    <w:p w:rsidR="00427AA1" w:rsidRDefault="00427AA1" w:rsidP="00427AA1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Учебно-методический комплект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"/>
        <w:gridCol w:w="3565"/>
        <w:gridCol w:w="2346"/>
        <w:gridCol w:w="1253"/>
        <w:gridCol w:w="1883"/>
      </w:tblGrid>
      <w:tr w:rsidR="00427AA1" w:rsidRPr="0085131F" w:rsidTr="00CC6149">
        <w:tc>
          <w:tcPr>
            <w:tcW w:w="783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3720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5131F">
              <w:rPr>
                <w:rFonts w:ascii="Times New Roman" w:hAnsi="Times New Roman"/>
                <w:sz w:val="28"/>
                <w:szCs w:val="28"/>
              </w:rPr>
              <w:t>Автор</w:t>
            </w:r>
            <w:proofErr w:type="gramStart"/>
            <w:r w:rsidRPr="0085131F">
              <w:rPr>
                <w:rFonts w:ascii="Times New Roman" w:hAnsi="Times New Roman"/>
                <w:sz w:val="28"/>
                <w:szCs w:val="28"/>
              </w:rPr>
              <w:t>,с</w:t>
            </w:r>
            <w:proofErr w:type="gramEnd"/>
            <w:r w:rsidRPr="0085131F">
              <w:rPr>
                <w:rFonts w:ascii="Times New Roman" w:hAnsi="Times New Roman"/>
                <w:sz w:val="28"/>
                <w:szCs w:val="28"/>
              </w:rPr>
              <w:t>оставитель</w:t>
            </w:r>
            <w:proofErr w:type="spellEnd"/>
          </w:p>
        </w:tc>
        <w:tc>
          <w:tcPr>
            <w:tcW w:w="5280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Название учебного издания</w:t>
            </w:r>
          </w:p>
        </w:tc>
        <w:tc>
          <w:tcPr>
            <w:tcW w:w="1773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Год издания</w:t>
            </w:r>
          </w:p>
        </w:tc>
        <w:tc>
          <w:tcPr>
            <w:tcW w:w="2232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Издательство</w:t>
            </w:r>
          </w:p>
        </w:tc>
      </w:tr>
      <w:tr w:rsidR="00427AA1" w:rsidRPr="0085131F" w:rsidTr="00CC6149">
        <w:tc>
          <w:tcPr>
            <w:tcW w:w="783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720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5131F">
              <w:rPr>
                <w:rFonts w:ascii="Times New Roman" w:hAnsi="Times New Roman"/>
                <w:sz w:val="28"/>
                <w:szCs w:val="28"/>
              </w:rPr>
              <w:t>А.В.Перышкин</w:t>
            </w:r>
            <w:proofErr w:type="gramStart"/>
            <w:r w:rsidRPr="0085131F">
              <w:rPr>
                <w:rFonts w:ascii="Times New Roman" w:hAnsi="Times New Roman"/>
                <w:sz w:val="28"/>
                <w:szCs w:val="28"/>
              </w:rPr>
              <w:t>,Е</w:t>
            </w:r>
            <w:proofErr w:type="gramEnd"/>
            <w:r w:rsidRPr="0085131F">
              <w:rPr>
                <w:rFonts w:ascii="Times New Roman" w:hAnsi="Times New Roman"/>
                <w:sz w:val="28"/>
                <w:szCs w:val="28"/>
              </w:rPr>
              <w:t>.М.Гутник</w:t>
            </w:r>
            <w:proofErr w:type="spellEnd"/>
          </w:p>
        </w:tc>
        <w:tc>
          <w:tcPr>
            <w:tcW w:w="5280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Физика-9</w:t>
            </w:r>
          </w:p>
        </w:tc>
        <w:tc>
          <w:tcPr>
            <w:tcW w:w="1773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2019</w:t>
            </w:r>
          </w:p>
        </w:tc>
        <w:tc>
          <w:tcPr>
            <w:tcW w:w="2232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5131F">
              <w:rPr>
                <w:rFonts w:ascii="Times New Roman" w:hAnsi="Times New Roman"/>
                <w:sz w:val="28"/>
                <w:szCs w:val="28"/>
              </w:rPr>
              <w:t>М.,Дрофа</w:t>
            </w:r>
            <w:proofErr w:type="spellEnd"/>
          </w:p>
        </w:tc>
      </w:tr>
      <w:tr w:rsidR="00427AA1" w:rsidRPr="0085131F" w:rsidTr="00CC6149">
        <w:tc>
          <w:tcPr>
            <w:tcW w:w="783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720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5131F">
              <w:rPr>
                <w:rFonts w:ascii="Times New Roman" w:hAnsi="Times New Roman"/>
                <w:sz w:val="28"/>
                <w:szCs w:val="28"/>
              </w:rPr>
              <w:t>В.А.Волков</w:t>
            </w:r>
            <w:proofErr w:type="spellEnd"/>
          </w:p>
        </w:tc>
        <w:tc>
          <w:tcPr>
            <w:tcW w:w="5280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 xml:space="preserve">Примерное поурочное планирование </w:t>
            </w:r>
          </w:p>
        </w:tc>
        <w:tc>
          <w:tcPr>
            <w:tcW w:w="1773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2016</w:t>
            </w:r>
          </w:p>
        </w:tc>
        <w:tc>
          <w:tcPr>
            <w:tcW w:w="2232" w:type="dxa"/>
            <w:shd w:val="clear" w:color="auto" w:fill="auto"/>
          </w:tcPr>
          <w:p w:rsidR="00427AA1" w:rsidRPr="0085131F" w:rsidRDefault="00427AA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5131F">
              <w:rPr>
                <w:rFonts w:ascii="Times New Roman" w:hAnsi="Times New Roman"/>
                <w:sz w:val="28"/>
                <w:szCs w:val="28"/>
              </w:rPr>
              <w:t>М.,Дрофа</w:t>
            </w:r>
            <w:proofErr w:type="spellEnd"/>
          </w:p>
        </w:tc>
      </w:tr>
    </w:tbl>
    <w:p w:rsidR="0085645D" w:rsidRDefault="0085645D"/>
    <w:sectPr w:rsidR="0085645D" w:rsidSect="00427AA1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EF7111"/>
    <w:multiLevelType w:val="hybridMultilevel"/>
    <w:tmpl w:val="0DDAD70E"/>
    <w:lvl w:ilvl="0" w:tplc="0D84E4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C52DD3"/>
    <w:multiLevelType w:val="hybridMultilevel"/>
    <w:tmpl w:val="1DB62B00"/>
    <w:lvl w:ilvl="0" w:tplc="E0B4155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D5D7D17"/>
    <w:multiLevelType w:val="hybridMultilevel"/>
    <w:tmpl w:val="E18C5D10"/>
    <w:lvl w:ilvl="0" w:tplc="9E3A7CA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F20"/>
    <w:rsid w:val="00213F20"/>
    <w:rsid w:val="00427AA1"/>
    <w:rsid w:val="00856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AA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7AA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AA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7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780</Words>
  <Characters>4448</Characters>
  <Application>Microsoft Office Word</Application>
  <DocSecurity>0</DocSecurity>
  <Lines>37</Lines>
  <Paragraphs>10</Paragraphs>
  <ScaleCrop>false</ScaleCrop>
  <Company/>
  <LinksUpToDate>false</LinksUpToDate>
  <CharactersWithSpaces>5218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2021-04-05T10:38:00Z</dcterms:created>
  <dcterms:modified xsi:type="dcterms:W3CDTF">2021-04-05T10:39:00Z</dcterms:modified>
</cp:coreProperties>
</file>